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Default="00FC600D" w:rsidP="00B05926">
      <w:pPr>
        <w:tabs>
          <w:tab w:val="left" w:pos="2213"/>
        </w:tabs>
        <w:jc w:val="center"/>
        <w:rPr>
          <w:b/>
        </w:rPr>
      </w:pPr>
      <w:bookmarkStart w:id="0" w:name="_GoBack"/>
      <w:bookmarkEnd w:id="0"/>
    </w:p>
    <w:p w:rsidR="000409DD" w:rsidRPr="00515CD3" w:rsidRDefault="00384666" w:rsidP="00B05926">
      <w:pPr>
        <w:tabs>
          <w:tab w:val="left" w:pos="2213"/>
        </w:tabs>
        <w:jc w:val="center"/>
        <w:rPr>
          <w:b/>
        </w:rPr>
      </w:pPr>
      <w:r>
        <w:rPr>
          <w:b/>
        </w:rPr>
        <w:t>UMOWA</w:t>
      </w:r>
      <w:r w:rsidR="0052391F">
        <w:rPr>
          <w:b/>
        </w:rPr>
        <w:t xml:space="preserve"> </w:t>
      </w:r>
      <w:r w:rsidR="00475F91">
        <w:rPr>
          <w:b/>
        </w:rPr>
        <w:t>…….</w:t>
      </w:r>
      <w:r w:rsidR="00D23921">
        <w:rPr>
          <w:b/>
        </w:rPr>
        <w:t xml:space="preserve"> </w:t>
      </w:r>
      <w:r w:rsidR="00475F91">
        <w:rPr>
          <w:b/>
        </w:rPr>
        <w:t>/2013</w:t>
      </w:r>
    </w:p>
    <w:p w:rsidR="00515CD3" w:rsidRDefault="00515CD3" w:rsidP="00B05926"/>
    <w:p w:rsidR="00515CD3" w:rsidRDefault="00515CD3" w:rsidP="00B05926"/>
    <w:p w:rsidR="00515CD3" w:rsidRDefault="00475F91" w:rsidP="00B05926">
      <w:pPr>
        <w:jc w:val="both"/>
      </w:pPr>
      <w:r>
        <w:t>Zawarta w dniu ………</w:t>
      </w:r>
      <w:r w:rsidR="00D467D1">
        <w:t>.</w:t>
      </w:r>
      <w:r>
        <w:t>2013</w:t>
      </w:r>
      <w:r w:rsidR="008F12E6">
        <w:t>r</w:t>
      </w:r>
      <w:r w:rsidR="00515CD3">
        <w:t xml:space="preserve"> pomiędzy</w:t>
      </w:r>
      <w:r w:rsidR="00361F0D">
        <w:t xml:space="preserve"> Wspólnot</w:t>
      </w:r>
      <w:r w:rsidR="00E422CF">
        <w:t>ą Mie</w:t>
      </w:r>
      <w:r>
        <w:t>szkaniową Pl. Konstytucji 3 Maja 8</w:t>
      </w:r>
      <w:r w:rsidR="008E3899">
        <w:t xml:space="preserve"> </w:t>
      </w:r>
      <w:r w:rsidR="004C1610">
        <w:t xml:space="preserve">      </w:t>
      </w:r>
      <w:r w:rsidR="00A40BF2">
        <w:t xml:space="preserve">               </w:t>
      </w:r>
      <w:r w:rsidR="00361F0D">
        <w:t xml:space="preserve"> w Bartoszycach zwaną dalej Zamawiającym reprezentowaną przez</w:t>
      </w:r>
      <w:r w:rsidR="00515CD3">
        <w:t xml:space="preserve"> </w:t>
      </w:r>
      <w:r w:rsidR="00361F0D">
        <w:t xml:space="preserve">:                               „LOKUM” Sp. z o. o. w Bartoszycach ul. Jagiellończyka 9 w imieniu której działa </w:t>
      </w:r>
      <w:r w:rsidR="00515CD3">
        <w:t xml:space="preserve">: </w:t>
      </w:r>
    </w:p>
    <w:p w:rsidR="00515CD3" w:rsidRDefault="00515CD3" w:rsidP="00B05926">
      <w:pPr>
        <w:jc w:val="both"/>
      </w:pPr>
    </w:p>
    <w:p w:rsidR="00515CD3" w:rsidRDefault="00E8561E" w:rsidP="00B05926">
      <w:pPr>
        <w:jc w:val="both"/>
      </w:pPr>
      <w:r>
        <w:t>Bogdan</w:t>
      </w:r>
      <w:r w:rsidR="00361F0D">
        <w:t xml:space="preserve"> </w:t>
      </w:r>
      <w:r>
        <w:t>Popławski</w:t>
      </w:r>
      <w:r w:rsidR="00361F0D">
        <w:t xml:space="preserve"> - Prezes</w:t>
      </w:r>
      <w:r w:rsidR="00515CD3">
        <w:t xml:space="preserve"> Z</w:t>
      </w:r>
      <w:r w:rsidR="00361F0D">
        <w:t xml:space="preserve">arządu, </w:t>
      </w:r>
    </w:p>
    <w:p w:rsidR="00515CD3" w:rsidRDefault="00515CD3" w:rsidP="00B05926">
      <w:pPr>
        <w:jc w:val="both"/>
      </w:pPr>
    </w:p>
    <w:p w:rsidR="00D467D1" w:rsidRDefault="00D23921" w:rsidP="00D467D1">
      <w:pPr>
        <w:jc w:val="both"/>
      </w:pPr>
      <w:r>
        <w:t>a:</w:t>
      </w:r>
      <w:r w:rsidR="00D467D1" w:rsidRPr="00D467D1">
        <w:t xml:space="preserve"> </w:t>
      </w:r>
      <w:r w:rsidR="00475F91">
        <w:t>……………………………………………………………………………………………….</w:t>
      </w:r>
      <w:r w:rsidR="00D467D1">
        <w:t xml:space="preserve"> </w:t>
      </w:r>
    </w:p>
    <w:p w:rsidR="00515CD3" w:rsidRPr="000413C9" w:rsidRDefault="00D467D1" w:rsidP="00B05926">
      <w:pPr>
        <w:jc w:val="both"/>
      </w:pPr>
      <w:r>
        <w:t xml:space="preserve">zwanym dalej </w:t>
      </w:r>
      <w:r w:rsidRPr="00B6341F">
        <w:rPr>
          <w:b/>
        </w:rPr>
        <w:t>Wykonawcą</w:t>
      </w:r>
      <w:r w:rsidRPr="000413C9">
        <w:t xml:space="preserve"> ,reprezentowaną przez</w:t>
      </w:r>
      <w:r w:rsidR="00475F91">
        <w:t xml:space="preserve">  ………………………………………….</w:t>
      </w:r>
    </w:p>
    <w:p w:rsidR="00515CD3" w:rsidRDefault="00515CD3" w:rsidP="00B05926">
      <w:pPr>
        <w:jc w:val="both"/>
      </w:pPr>
    </w:p>
    <w:p w:rsidR="00303B3A" w:rsidRPr="000413C9" w:rsidRDefault="00303B3A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515CD3" w:rsidRPr="00E422CF" w:rsidRDefault="00515CD3" w:rsidP="00B05926">
      <w:pPr>
        <w:numPr>
          <w:ilvl w:val="0"/>
          <w:numId w:val="1"/>
        </w:numPr>
        <w:jc w:val="both"/>
      </w:pPr>
      <w:r>
        <w:t>Zamawiający zleca a Wykonaw</w:t>
      </w:r>
      <w:r w:rsidR="008F12E6">
        <w:t>ca przyjmuje w</w:t>
      </w:r>
      <w:r w:rsidR="004C1610">
        <w:t>ykonanie zadani</w:t>
      </w:r>
      <w:r w:rsidR="007658BF">
        <w:t xml:space="preserve">a: Remont dachu </w:t>
      </w:r>
      <w:r w:rsidR="00AE58E0">
        <w:t xml:space="preserve"> w</w:t>
      </w:r>
      <w:r w:rsidR="00AD0C46">
        <w:t xml:space="preserve"> </w:t>
      </w:r>
      <w:r w:rsidR="00475F91">
        <w:t xml:space="preserve"> budynku mieszkalnym</w:t>
      </w:r>
      <w:r w:rsidR="00E422CF">
        <w:rPr>
          <w:b/>
        </w:rPr>
        <w:t xml:space="preserve"> </w:t>
      </w:r>
      <w:r w:rsidR="00475F91">
        <w:t>przy  Pl. Konstytucji 3 Maja 8</w:t>
      </w:r>
      <w:r w:rsidR="000B41B1" w:rsidRPr="00E422CF">
        <w:t xml:space="preserve"> </w:t>
      </w:r>
      <w:r w:rsidR="007D7CBF" w:rsidRPr="00E422CF">
        <w:t>w Bartoszycach</w:t>
      </w:r>
      <w:r w:rsidRPr="00E422CF">
        <w:t xml:space="preserve">. </w:t>
      </w:r>
    </w:p>
    <w:p w:rsidR="00515CD3" w:rsidRDefault="00515CD3" w:rsidP="00B05926">
      <w:pPr>
        <w:jc w:val="both"/>
      </w:pPr>
    </w:p>
    <w:p w:rsidR="00303B3A" w:rsidRDefault="00303B3A" w:rsidP="00B05926">
      <w:pPr>
        <w:jc w:val="both"/>
      </w:pPr>
    </w:p>
    <w:p w:rsidR="004C092F" w:rsidRDefault="00515CD3" w:rsidP="004C092F">
      <w:pPr>
        <w:jc w:val="center"/>
      </w:pPr>
      <w:r>
        <w:t>§ 2</w:t>
      </w:r>
    </w:p>
    <w:p w:rsidR="0014488C" w:rsidRDefault="0014488C" w:rsidP="004C092F">
      <w:pPr>
        <w:jc w:val="center"/>
      </w:pPr>
    </w:p>
    <w:p w:rsidR="00515CD3" w:rsidRDefault="00E074DF" w:rsidP="00B05926">
      <w:pPr>
        <w:jc w:val="both"/>
      </w:pPr>
      <w:r>
        <w:t xml:space="preserve"> </w:t>
      </w:r>
      <w:r w:rsidR="0014488C">
        <w:t>Wykonawca zobowiązuje się wykonać przedmiot zlecenia</w:t>
      </w:r>
      <w:r w:rsidR="008F12E6">
        <w:t xml:space="preserve"> w terminie do</w:t>
      </w:r>
      <w:r w:rsidR="00897A63">
        <w:t xml:space="preserve"> 31</w:t>
      </w:r>
      <w:r w:rsidR="008E3899">
        <w:t>.07</w:t>
      </w:r>
      <w:r w:rsidR="000B41B1">
        <w:t>.</w:t>
      </w:r>
      <w:r w:rsidR="00475F91">
        <w:t xml:space="preserve"> 2013</w:t>
      </w:r>
      <w:r w:rsidR="0014488C">
        <w:t>r</w:t>
      </w:r>
    </w:p>
    <w:p w:rsidR="00515CD3" w:rsidRDefault="004C092F" w:rsidP="00B05926">
      <w:pPr>
        <w:jc w:val="both"/>
      </w:pPr>
      <w:r>
        <w:t xml:space="preserve"> </w:t>
      </w:r>
      <w:r w:rsidR="001C5550">
        <w:t xml:space="preserve"> </w:t>
      </w:r>
    </w:p>
    <w:p w:rsidR="004C092F" w:rsidRDefault="004C092F" w:rsidP="00B05926">
      <w:pPr>
        <w:jc w:val="center"/>
      </w:pPr>
    </w:p>
    <w:p w:rsidR="00303B3A" w:rsidRDefault="00303B3A" w:rsidP="00B05926">
      <w:pPr>
        <w:jc w:val="center"/>
      </w:pP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2E239B" w:rsidRDefault="00112535" w:rsidP="00112535">
      <w:pPr>
        <w:pStyle w:val="Tekstpodstawowywcity2"/>
        <w:ind w:left="0" w:firstLine="0"/>
        <w:jc w:val="both"/>
      </w:pPr>
      <w:r>
        <w:t xml:space="preserve"> Za powyższe prace Wykonawca ot</w:t>
      </w:r>
      <w:r w:rsidR="00194D11">
        <w:t>rzyma wynagrodzenie</w:t>
      </w:r>
      <w:r>
        <w:t xml:space="preserve"> w wysokości</w:t>
      </w:r>
      <w:r w:rsidR="00A85B59">
        <w:t>:</w:t>
      </w:r>
      <w:r w:rsidR="00475F91">
        <w:t xml:space="preserve"> ………….</w:t>
      </w:r>
      <w:r>
        <w:t xml:space="preserve"> </w:t>
      </w:r>
      <w:r>
        <w:rPr>
          <w:b/>
          <w:bCs/>
        </w:rPr>
        <w:t>zł (brutto),</w:t>
      </w:r>
      <w:r w:rsidR="00C40266">
        <w:t xml:space="preserve"> słownie: </w:t>
      </w:r>
      <w:r w:rsidR="00475F91">
        <w:t>……………………………………………………………………..</w:t>
      </w:r>
      <w:r w:rsidR="00880981">
        <w:t xml:space="preserve"> zł </w:t>
      </w:r>
      <w:r w:rsidR="003E3B46">
        <w:t>brutto</w:t>
      </w:r>
      <w:r w:rsidR="007D7CBF">
        <w:t xml:space="preserve"> . </w:t>
      </w:r>
    </w:p>
    <w:p w:rsidR="00194D11" w:rsidRDefault="002E239B" w:rsidP="00112535">
      <w:pPr>
        <w:pStyle w:val="Tekstpodstawowywcity2"/>
        <w:ind w:left="0" w:firstLine="0"/>
        <w:jc w:val="both"/>
      </w:pPr>
      <w:r>
        <w:t>R</w:t>
      </w:r>
      <w:r w:rsidR="00D26D4C">
        <w:t>ozliczenie nastąpi kosztorysem powykonawczym.</w:t>
      </w:r>
    </w:p>
    <w:p w:rsidR="00194D11" w:rsidRPr="00A40BF2" w:rsidRDefault="00E95AE6" w:rsidP="00112535">
      <w:pPr>
        <w:pStyle w:val="Tekstpodstawowywcity2"/>
        <w:ind w:left="0" w:firstLine="0"/>
        <w:jc w:val="both"/>
      </w:pPr>
      <w:r>
        <w:t>Warunki płatności</w:t>
      </w:r>
      <w:r w:rsidR="004E58BA">
        <w:t xml:space="preserve"> :</w:t>
      </w:r>
      <w:r w:rsidR="00181454">
        <w:t xml:space="preserve">  </w:t>
      </w:r>
      <w:r w:rsidR="004E58BA">
        <w:t xml:space="preserve"> </w:t>
      </w:r>
      <w:r w:rsidR="003D62DE">
        <w:t xml:space="preserve">płatność nastąpi po wykonaniu i odbiorze  końcowym robót </w:t>
      </w:r>
      <w:r w:rsidR="0045242D">
        <w:t xml:space="preserve"> </w:t>
      </w:r>
      <w:r w:rsidR="003D62DE">
        <w:t>przelewem na konto Wykonawcy w terminie 14 dni od daty złożenia faktury.</w:t>
      </w:r>
      <w:r w:rsidR="0045242D">
        <w:t xml:space="preserve"> </w:t>
      </w:r>
      <w:r w:rsidR="00A40BF2" w:rsidRPr="00A40BF2">
        <w:rPr>
          <w:rFonts w:ascii="Cambria" w:hAnsi="Cambria"/>
          <w:i/>
          <w:iCs/>
          <w:color w:val="000000"/>
          <w:spacing w:val="-2"/>
        </w:rPr>
        <w:t xml:space="preserve">Zamawiający dopuszcza możliwość faktur przejściowych.      </w:t>
      </w:r>
      <w:r w:rsidR="00A40BF2" w:rsidRPr="00A40BF2">
        <w:rPr>
          <w:rFonts w:ascii="Cambria" w:hAnsi="Cambria"/>
        </w:rPr>
        <w:t xml:space="preserve"> </w:t>
      </w:r>
      <w:r w:rsidR="0045242D" w:rsidRPr="00A40BF2">
        <w:t xml:space="preserve">           </w:t>
      </w:r>
      <w:r w:rsidR="0014488C" w:rsidRPr="00A40BF2">
        <w:t xml:space="preserve">  </w:t>
      </w:r>
    </w:p>
    <w:p w:rsidR="00515CD3" w:rsidRDefault="00194D11" w:rsidP="00112535">
      <w:pPr>
        <w:pStyle w:val="Tekstpodstawowywcity2"/>
        <w:ind w:left="0" w:firstLine="0"/>
        <w:jc w:val="both"/>
      </w:pPr>
      <w:r>
        <w:t>Za roboty dodatkowe wykonane a nie ujęte w ofercie</w:t>
      </w:r>
      <w:r w:rsidR="003D62DE">
        <w:t>,</w:t>
      </w:r>
      <w:r>
        <w:t xml:space="preserve"> rozliczenie dokon</w:t>
      </w:r>
      <w:r w:rsidR="00817D1B">
        <w:t xml:space="preserve">ywane będzie </w:t>
      </w:r>
      <w:r w:rsidR="00515CD3">
        <w:t xml:space="preserve"> kosz</w:t>
      </w:r>
      <w:r w:rsidR="00817D1B">
        <w:t xml:space="preserve">torysem powykonawczym w oparciu </w:t>
      </w:r>
      <w:r w:rsidR="00515CD3">
        <w:t>o</w:t>
      </w:r>
      <w:r w:rsidR="00817D1B">
        <w:t xml:space="preserve"> katalogi</w:t>
      </w:r>
      <w:r w:rsidR="00515CD3">
        <w:t xml:space="preserve"> KNR oraz kalkulacje indywidualne według stawek określonych w ofercie. Stawka robo</w:t>
      </w:r>
      <w:r w:rsidR="00E53F6C">
        <w:t xml:space="preserve">czogodziny </w:t>
      </w:r>
      <w:r w:rsidR="00AA0DE5">
        <w:t xml:space="preserve"> </w:t>
      </w:r>
      <w:r w:rsidR="00475F91">
        <w:t>……</w:t>
      </w:r>
      <w:r w:rsidR="000B63E1">
        <w:t xml:space="preserve"> </w:t>
      </w:r>
      <w:r w:rsidR="00AA0DE5">
        <w:t>zł</w:t>
      </w:r>
      <w:r w:rsidR="00817D1B">
        <w:t xml:space="preserve"> ; koszty</w:t>
      </w:r>
      <w:r w:rsidR="00AA0DE5">
        <w:t xml:space="preserve"> poś</w:t>
      </w:r>
      <w:r w:rsidR="00817D1B">
        <w:t>rednie</w:t>
      </w:r>
      <w:r w:rsidR="00475F91">
        <w:t xml:space="preserve"> ………</w:t>
      </w:r>
      <w:r w:rsidR="00D467D1">
        <w:t xml:space="preserve"> %</w:t>
      </w:r>
      <w:r w:rsidR="00DF2421">
        <w:t xml:space="preserve"> </w:t>
      </w:r>
      <w:r w:rsidR="001F5BF3">
        <w:t>zy</w:t>
      </w:r>
      <w:r w:rsidR="00475F91">
        <w:t>sk     ……….</w:t>
      </w:r>
      <w:r w:rsidR="00817D1B">
        <w:t xml:space="preserve"> </w:t>
      </w:r>
      <w:r w:rsidR="00E422CF">
        <w:t>%</w:t>
      </w:r>
      <w:r w:rsidR="003E3B46">
        <w:t xml:space="preserve"> koszt</w:t>
      </w:r>
      <w:r w:rsidR="00817D1B">
        <w:t>y</w:t>
      </w:r>
      <w:r w:rsidR="003D62DE">
        <w:t xml:space="preserve"> z</w:t>
      </w:r>
      <w:r w:rsidR="00475F91">
        <w:t>akupu ………..</w:t>
      </w:r>
      <w:r w:rsidR="000B63E1">
        <w:t xml:space="preserve"> </w:t>
      </w:r>
      <w:r w:rsidR="00C40266">
        <w:t>%</w:t>
      </w:r>
      <w:r w:rsidR="00F20474">
        <w:t>. Ceny materiałów nie mogą być wyższe niż od średniego poziomu cen określonych w SEKOCENBUD.</w:t>
      </w:r>
      <w:r w:rsidR="00817D1B">
        <w:t xml:space="preserve"> W szczególnych przypadkach cenę należy uzgodnić z Zamawiającym.</w:t>
      </w:r>
    </w:p>
    <w:p w:rsidR="00F20474" w:rsidRDefault="00F20474" w:rsidP="00B05926">
      <w:pPr>
        <w:ind w:left="360"/>
        <w:jc w:val="both"/>
      </w:pPr>
    </w:p>
    <w:p w:rsidR="00303B3A" w:rsidRDefault="00303B3A" w:rsidP="00B05926">
      <w:pPr>
        <w:ind w:left="360"/>
        <w:jc w:val="both"/>
      </w:pP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 w:rsidR="00112535">
        <w:t xml:space="preserve"> okres gwa</w:t>
      </w:r>
      <w:r w:rsidR="003D62DE">
        <w:t>rancji, który w</w:t>
      </w:r>
      <w:r w:rsidR="00475F91">
        <w:t>ynosi ………….</w:t>
      </w:r>
      <w:r w:rsidR="00C40266">
        <w:t xml:space="preserve"> </w:t>
      </w:r>
      <w:r w:rsidR="004E7880">
        <w:t xml:space="preserve">miesięcy </w:t>
      </w:r>
      <w:r w:rsidRPr="00F20474">
        <w:t>od daty końcowego odbioru dokonanego przez Zamawiającego.</w:t>
      </w:r>
    </w:p>
    <w:p w:rsidR="00F20474" w:rsidRDefault="0045242D" w:rsidP="00B05926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</w:t>
      </w:r>
    </w:p>
    <w:p w:rsidR="00D90962" w:rsidRDefault="00D90962" w:rsidP="00B05926">
      <w:pPr>
        <w:widowControl w:val="0"/>
        <w:autoSpaceDE w:val="0"/>
        <w:autoSpaceDN w:val="0"/>
        <w:adjustRightInd w:val="0"/>
        <w:ind w:firstLine="667"/>
        <w:jc w:val="both"/>
      </w:pPr>
    </w:p>
    <w:p w:rsidR="004C092F" w:rsidRDefault="004C092F" w:rsidP="00B05926">
      <w:pPr>
        <w:widowControl w:val="0"/>
        <w:autoSpaceDE w:val="0"/>
        <w:autoSpaceDN w:val="0"/>
        <w:adjustRightInd w:val="0"/>
        <w:ind w:firstLine="667"/>
        <w:jc w:val="both"/>
      </w:pPr>
    </w:p>
    <w:p w:rsidR="007254CA" w:rsidRDefault="007254CA" w:rsidP="00B05926">
      <w:pPr>
        <w:widowControl w:val="0"/>
        <w:autoSpaceDE w:val="0"/>
        <w:autoSpaceDN w:val="0"/>
        <w:adjustRightInd w:val="0"/>
        <w:ind w:firstLine="667"/>
        <w:jc w:val="both"/>
      </w:pPr>
    </w:p>
    <w:p w:rsidR="00B85A5C" w:rsidRDefault="00B85A5C" w:rsidP="00B05926">
      <w:pPr>
        <w:widowControl w:val="0"/>
        <w:autoSpaceDE w:val="0"/>
        <w:autoSpaceDN w:val="0"/>
        <w:adjustRightInd w:val="0"/>
        <w:ind w:firstLine="667"/>
        <w:jc w:val="both"/>
      </w:pPr>
    </w:p>
    <w:p w:rsidR="000B63E1" w:rsidRDefault="000B63E1" w:rsidP="00B05926">
      <w:pPr>
        <w:widowControl w:val="0"/>
        <w:autoSpaceDE w:val="0"/>
        <w:autoSpaceDN w:val="0"/>
        <w:adjustRightInd w:val="0"/>
        <w:ind w:firstLine="667"/>
        <w:jc w:val="both"/>
      </w:pPr>
    </w:p>
    <w:p w:rsidR="0045242D" w:rsidRPr="00F20474" w:rsidRDefault="0045242D" w:rsidP="00B05926">
      <w:pPr>
        <w:widowControl w:val="0"/>
        <w:autoSpaceDE w:val="0"/>
        <w:autoSpaceDN w:val="0"/>
        <w:adjustRightInd w:val="0"/>
        <w:ind w:firstLine="667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5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7254CA" w:rsidRPr="00F20474" w:rsidRDefault="007254CA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>Wykonawca zobowiązany jest do:</w:t>
      </w:r>
    </w:p>
    <w:p w:rsidR="00F20474" w:rsidRPr="00F20474" w:rsidRDefault="00F20474" w:rsidP="00B059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>Powołania kierownika budowy, posiadającego wymagane uprawnienia budowlane do</w:t>
      </w:r>
      <w:r>
        <w:t xml:space="preserve"> </w:t>
      </w:r>
      <w:r w:rsidRPr="00F20474">
        <w:t>kierowania robotami budowlanym.</w:t>
      </w:r>
    </w:p>
    <w:p w:rsidR="00F20474" w:rsidRPr="00F20474" w:rsidRDefault="00F20474" w:rsidP="00B059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>Wykonania zakresu rzeczowego umowy zgodnie z zasadami wiedzy technicznej.</w:t>
      </w:r>
    </w:p>
    <w:p w:rsidR="00AA0DE5" w:rsidRDefault="00F20474" w:rsidP="001337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 xml:space="preserve">Zastosowanie przy realizacji zakresu rzeczowego materiałów, które posiadają ważne atesty </w:t>
      </w:r>
      <w:r>
        <w:t>j</w:t>
      </w:r>
      <w:r w:rsidRPr="00F20474">
        <w:t>akościowe, gwarancje i certyfi</w:t>
      </w:r>
      <w:r w:rsidR="004E7880">
        <w:t>katy uznane przez polskie prawo, oraz zgodne ze złożoną ofertą.</w:t>
      </w:r>
    </w:p>
    <w:p w:rsidR="004E7880" w:rsidRDefault="004E7880" w:rsidP="004E7880">
      <w:pPr>
        <w:widowControl w:val="0"/>
        <w:autoSpaceDE w:val="0"/>
        <w:autoSpaceDN w:val="0"/>
        <w:adjustRightInd w:val="0"/>
        <w:ind w:left="36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 w:rsidR="00133788">
        <w:t xml:space="preserve"> </w:t>
      </w:r>
      <w:r w:rsidRPr="00F20474">
        <w:t>6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C8301D" w:rsidRPr="0043607F" w:rsidRDefault="0043607F" w:rsidP="00B05926">
      <w:pPr>
        <w:widowControl w:val="0"/>
        <w:autoSpaceDE w:val="0"/>
        <w:autoSpaceDN w:val="0"/>
        <w:adjustRightInd w:val="0"/>
        <w:jc w:val="both"/>
      </w:pPr>
      <w:r>
        <w:t>1.</w:t>
      </w:r>
      <w:r w:rsidR="00F20474" w:rsidRPr="00F20474">
        <w:t>Nadzór nad realizacją robót z ramienia Zamawiającego spr</w:t>
      </w:r>
      <w:r w:rsidR="001F5BF3">
        <w:t>awować bę</w:t>
      </w:r>
      <w:r w:rsidR="00C40266">
        <w:t xml:space="preserve">dzie </w:t>
      </w:r>
      <w:r w:rsidR="00D67A63">
        <w:t>in</w:t>
      </w:r>
      <w:r w:rsidR="000B63E1">
        <w:t>sp</w:t>
      </w:r>
      <w:r w:rsidR="007D7CBF">
        <w:t>ekto</w:t>
      </w:r>
      <w:r w:rsidR="00475F91">
        <w:t>r nadzoru  ……………………………</w:t>
      </w:r>
      <w:r w:rsidR="006560C9">
        <w:t xml:space="preserve"> </w:t>
      </w:r>
      <w:r w:rsidR="00306BE1">
        <w:t>.</w:t>
      </w: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Pr="0043607F" w:rsidRDefault="0043607F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 w:rsidR="00133788">
        <w:t xml:space="preserve"> </w:t>
      </w:r>
      <w:r w:rsidRPr="00F20474">
        <w:t>7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odbioru </w:t>
      </w:r>
      <w:r>
        <w:t xml:space="preserve">        </w:t>
      </w:r>
      <w:r w:rsidRPr="00F20474">
        <w:t>z udziałem Wykonawcy.</w:t>
      </w:r>
      <w:r>
        <w:t xml:space="preserve"> 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E422CF" w:rsidRPr="00F20474" w:rsidRDefault="00E422CF" w:rsidP="00E422CF">
      <w:pPr>
        <w:widowControl w:val="0"/>
        <w:autoSpaceDE w:val="0"/>
        <w:autoSpaceDN w:val="0"/>
        <w:adjustRightInd w:val="0"/>
        <w:jc w:val="both"/>
      </w:pPr>
    </w:p>
    <w:p w:rsidR="00E422CF" w:rsidRDefault="00E422CF" w:rsidP="00E422CF">
      <w:pPr>
        <w:jc w:val="center"/>
      </w:pPr>
      <w:r>
        <w:t>§ 8</w:t>
      </w:r>
    </w:p>
    <w:p w:rsidR="00E422CF" w:rsidRDefault="00E422CF" w:rsidP="00E422CF"/>
    <w:p w:rsidR="00E422CF" w:rsidRDefault="00E422CF" w:rsidP="00E422CF">
      <w:pPr>
        <w:jc w:val="both"/>
      </w:pPr>
      <w:r>
        <w:t>Wykonawca ponosi wszelką odpowiedzialność wobec osób trzecich za szkody powstałe przy wykonywaniu przedmiotu umowy.</w:t>
      </w:r>
    </w:p>
    <w:p w:rsidR="00E422CF" w:rsidRDefault="00E422CF" w:rsidP="00E422CF"/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t>§ 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F20474" w:rsidRPr="00F20474" w:rsidRDefault="00F20474" w:rsidP="00B05926">
      <w:pPr>
        <w:widowControl w:val="0"/>
        <w:numPr>
          <w:ilvl w:val="1"/>
          <w:numId w:val="5"/>
        </w:numPr>
        <w:tabs>
          <w:tab w:val="left" w:pos="14"/>
        </w:tabs>
        <w:autoSpaceDE w:val="0"/>
        <w:autoSpaceDN w:val="0"/>
        <w:adjustRightInd w:val="0"/>
        <w:jc w:val="both"/>
      </w:pPr>
      <w:r w:rsidRPr="00F20474">
        <w:t>za opóźnienie przeprowadzenia odbioru końcowego z winy Zamawiającego 0,10 % od</w:t>
      </w:r>
      <w:r>
        <w:t xml:space="preserve"> </w:t>
      </w:r>
      <w:r w:rsidRPr="00F20474">
        <w:t xml:space="preserve">ceny ofertowej za każdy dzień opóźnienia poza ustalony termin </w:t>
      </w:r>
      <w:r w:rsidRPr="00F20474">
        <w:lastRenderedPageBreak/>
        <w:t>umowny</w:t>
      </w:r>
      <w:r w:rsidR="00133788">
        <w:t>.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 w:rsidR="00BF1CF0">
        <w:t xml:space="preserve">                  </w:t>
      </w:r>
      <w:r w:rsidRPr="00F20474">
        <w:t>w wysokości 0,10 % ceny</w:t>
      </w:r>
      <w:r w:rsidR="00B05926">
        <w:t xml:space="preserve"> </w:t>
      </w:r>
      <w:r w:rsidRPr="00F20474">
        <w:t>ofertowej za każdy dzień zwłoki poza uzgodniony protokolarnie termin usunięcia wad</w:t>
      </w:r>
      <w:r w:rsidR="00133788">
        <w:t>,</w:t>
      </w:r>
      <w:r w:rsidR="00B05926">
        <w:t xml:space="preserve"> </w:t>
      </w:r>
    </w:p>
    <w:p w:rsidR="00B05926" w:rsidRP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odstąpienie od wykonania zadania w wysokości 10% </w:t>
      </w:r>
      <w:r w:rsidRPr="00133788">
        <w:t xml:space="preserve">wartości </w:t>
      </w:r>
      <w:r w:rsidRPr="00133788">
        <w:rPr>
          <w:iCs/>
        </w:rPr>
        <w:t>umowy</w:t>
      </w:r>
      <w:r w:rsidR="00B05926">
        <w:rPr>
          <w:i/>
          <w:iCs/>
        </w:rPr>
        <w:t xml:space="preserve"> 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spowodowanie zniszczeń lub zalania pomieszczeń mieszkalnych z winy Wykonawcy według rzeczywiś</w:t>
      </w:r>
      <w:r w:rsidR="00B05926">
        <w:t>cie poniesionych strat</w:t>
      </w:r>
      <w:r w:rsidR="00133788">
        <w:t>,</w:t>
      </w:r>
    </w:p>
    <w:p w:rsid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Wykonawca zobowiązany jest do usunięcia powstałych szkód na własny 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DF2421" w:rsidRDefault="00DF2421" w:rsidP="00B05926">
      <w:pPr>
        <w:widowControl w:val="0"/>
        <w:autoSpaceDE w:val="0"/>
        <w:autoSpaceDN w:val="0"/>
        <w:adjustRightInd w:val="0"/>
        <w:jc w:val="both"/>
      </w:pPr>
    </w:p>
    <w:p w:rsidR="00537507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1F5BF3" w:rsidRDefault="001F5BF3" w:rsidP="00B05926">
      <w:pPr>
        <w:widowControl w:val="0"/>
        <w:autoSpaceDE w:val="0"/>
        <w:autoSpaceDN w:val="0"/>
        <w:adjustRightInd w:val="0"/>
        <w:jc w:val="both"/>
      </w:pPr>
    </w:p>
    <w:p w:rsidR="00537507" w:rsidRPr="00F20474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 w:rsidR="00133788">
        <w:t xml:space="preserve"> </w:t>
      </w:r>
      <w:r w:rsidR="00E422CF">
        <w:t>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nie uregulowanych niniejszą umową będą miały zastosowanie właściwe przepisy kodeksu </w:t>
      </w:r>
      <w:r w:rsidR="006D7B53">
        <w:t xml:space="preserve">cywilnego </w:t>
      </w:r>
      <w:r w:rsidR="00A82F4D">
        <w:t xml:space="preserve"> .</w:t>
      </w:r>
    </w:p>
    <w:p w:rsidR="00F20474" w:rsidRPr="00F20474" w:rsidRDefault="00133788" w:rsidP="00B05926">
      <w:pPr>
        <w:widowControl w:val="0"/>
        <w:autoSpaceDE w:val="0"/>
        <w:autoSpaceDN w:val="0"/>
        <w:adjustRightInd w:val="0"/>
        <w:ind w:firstLine="518"/>
        <w:jc w:val="both"/>
      </w:pPr>
      <w:r>
        <w:t>.</w:t>
      </w: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t>§ 13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475F91" w:rsidP="00B05926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F20474" w:rsidRPr="00F20474">
        <w:t>ZAMAWIAJĄCY:</w:t>
      </w:r>
      <w:r w:rsidR="00B05926">
        <w:t xml:space="preserve"> </w:t>
      </w:r>
      <w:r w:rsidR="00B05926">
        <w:tab/>
      </w:r>
      <w:r w:rsidR="00B05926">
        <w:tab/>
      </w:r>
      <w:r w:rsidR="00B05926">
        <w:tab/>
      </w:r>
      <w:r w:rsidR="00B05926">
        <w:tab/>
      </w:r>
      <w:r w:rsidR="00B05926">
        <w:tab/>
      </w:r>
      <w:r w:rsidR="00B05926">
        <w:tab/>
      </w:r>
      <w:r>
        <w:t xml:space="preserve">    </w:t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Pr="00C8301D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sectPr w:rsidR="00133788" w:rsidRPr="00C8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409DD"/>
    <w:rsid w:val="000413C9"/>
    <w:rsid w:val="00047E3B"/>
    <w:rsid w:val="00070ADE"/>
    <w:rsid w:val="000B41B1"/>
    <w:rsid w:val="000B63E1"/>
    <w:rsid w:val="000D2853"/>
    <w:rsid w:val="000E7759"/>
    <w:rsid w:val="00112535"/>
    <w:rsid w:val="00133788"/>
    <w:rsid w:val="0014488C"/>
    <w:rsid w:val="00181454"/>
    <w:rsid w:val="00194D11"/>
    <w:rsid w:val="00195E0C"/>
    <w:rsid w:val="001A2057"/>
    <w:rsid w:val="001C5550"/>
    <w:rsid w:val="001D5DD4"/>
    <w:rsid w:val="001D7B4C"/>
    <w:rsid w:val="001F5BF3"/>
    <w:rsid w:val="00202DF2"/>
    <w:rsid w:val="002162F0"/>
    <w:rsid w:val="0024652C"/>
    <w:rsid w:val="002B3F46"/>
    <w:rsid w:val="002D3D20"/>
    <w:rsid w:val="002E239B"/>
    <w:rsid w:val="002E2B3B"/>
    <w:rsid w:val="00303B3A"/>
    <w:rsid w:val="00306BE1"/>
    <w:rsid w:val="00361F0D"/>
    <w:rsid w:val="00362AAF"/>
    <w:rsid w:val="00362AE0"/>
    <w:rsid w:val="00384666"/>
    <w:rsid w:val="003978DC"/>
    <w:rsid w:val="003D62DE"/>
    <w:rsid w:val="003E3B46"/>
    <w:rsid w:val="004024A1"/>
    <w:rsid w:val="0043607F"/>
    <w:rsid w:val="0045242D"/>
    <w:rsid w:val="00475F91"/>
    <w:rsid w:val="0048398F"/>
    <w:rsid w:val="0049095A"/>
    <w:rsid w:val="00493CE8"/>
    <w:rsid w:val="004C092F"/>
    <w:rsid w:val="004C1610"/>
    <w:rsid w:val="004D29EE"/>
    <w:rsid w:val="004E58BA"/>
    <w:rsid w:val="004E7880"/>
    <w:rsid w:val="00506555"/>
    <w:rsid w:val="00515CD3"/>
    <w:rsid w:val="0052391F"/>
    <w:rsid w:val="00537507"/>
    <w:rsid w:val="006376C5"/>
    <w:rsid w:val="006560C9"/>
    <w:rsid w:val="00664D21"/>
    <w:rsid w:val="0067502D"/>
    <w:rsid w:val="006820DB"/>
    <w:rsid w:val="00697FAF"/>
    <w:rsid w:val="006A10F0"/>
    <w:rsid w:val="006B5FC6"/>
    <w:rsid w:val="006D7B53"/>
    <w:rsid w:val="006F07B0"/>
    <w:rsid w:val="007010AF"/>
    <w:rsid w:val="00702B3E"/>
    <w:rsid w:val="00712670"/>
    <w:rsid w:val="00717781"/>
    <w:rsid w:val="007225FE"/>
    <w:rsid w:val="007254CA"/>
    <w:rsid w:val="00740578"/>
    <w:rsid w:val="00757E97"/>
    <w:rsid w:val="007658BF"/>
    <w:rsid w:val="00766BD5"/>
    <w:rsid w:val="00766D27"/>
    <w:rsid w:val="007B29D6"/>
    <w:rsid w:val="007C1B3F"/>
    <w:rsid w:val="007D7CBF"/>
    <w:rsid w:val="00817D1B"/>
    <w:rsid w:val="0084104D"/>
    <w:rsid w:val="008515FB"/>
    <w:rsid w:val="00880981"/>
    <w:rsid w:val="00897A63"/>
    <w:rsid w:val="008B7455"/>
    <w:rsid w:val="008D5269"/>
    <w:rsid w:val="008E3899"/>
    <w:rsid w:val="008F12E6"/>
    <w:rsid w:val="00945688"/>
    <w:rsid w:val="00997AED"/>
    <w:rsid w:val="009A4CFA"/>
    <w:rsid w:val="009B585C"/>
    <w:rsid w:val="009C566D"/>
    <w:rsid w:val="009F6843"/>
    <w:rsid w:val="00A40BF2"/>
    <w:rsid w:val="00A82F4D"/>
    <w:rsid w:val="00A85B59"/>
    <w:rsid w:val="00AA0DE5"/>
    <w:rsid w:val="00AD0C46"/>
    <w:rsid w:val="00AE58E0"/>
    <w:rsid w:val="00AF79B9"/>
    <w:rsid w:val="00B05926"/>
    <w:rsid w:val="00B40F07"/>
    <w:rsid w:val="00B6341F"/>
    <w:rsid w:val="00B85A5C"/>
    <w:rsid w:val="00B9292E"/>
    <w:rsid w:val="00BF1CF0"/>
    <w:rsid w:val="00C168D1"/>
    <w:rsid w:val="00C27E81"/>
    <w:rsid w:val="00C40266"/>
    <w:rsid w:val="00C4706C"/>
    <w:rsid w:val="00C60950"/>
    <w:rsid w:val="00C71718"/>
    <w:rsid w:val="00C8301D"/>
    <w:rsid w:val="00CD5E4C"/>
    <w:rsid w:val="00CF1517"/>
    <w:rsid w:val="00D23921"/>
    <w:rsid w:val="00D26D4C"/>
    <w:rsid w:val="00D467D1"/>
    <w:rsid w:val="00D5756B"/>
    <w:rsid w:val="00D67A63"/>
    <w:rsid w:val="00D90962"/>
    <w:rsid w:val="00D97E95"/>
    <w:rsid w:val="00DD7571"/>
    <w:rsid w:val="00DD7A4F"/>
    <w:rsid w:val="00DE05F2"/>
    <w:rsid w:val="00DE5930"/>
    <w:rsid w:val="00DF2421"/>
    <w:rsid w:val="00E04498"/>
    <w:rsid w:val="00E065D3"/>
    <w:rsid w:val="00E074DF"/>
    <w:rsid w:val="00E34F89"/>
    <w:rsid w:val="00E422CF"/>
    <w:rsid w:val="00E53669"/>
    <w:rsid w:val="00E53F6C"/>
    <w:rsid w:val="00E8561E"/>
    <w:rsid w:val="00E86A3F"/>
    <w:rsid w:val="00E95AE6"/>
    <w:rsid w:val="00ED618C"/>
    <w:rsid w:val="00F20474"/>
    <w:rsid w:val="00F23211"/>
    <w:rsid w:val="00F40073"/>
    <w:rsid w:val="00F6526A"/>
    <w:rsid w:val="00F865A0"/>
    <w:rsid w:val="00F947D5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creator>Lokum</dc:creator>
  <cp:lastModifiedBy>user</cp:lastModifiedBy>
  <cp:revision>2</cp:revision>
  <cp:lastPrinted>2012-06-21T05:35:00Z</cp:lastPrinted>
  <dcterms:created xsi:type="dcterms:W3CDTF">2013-05-28T08:52:00Z</dcterms:created>
  <dcterms:modified xsi:type="dcterms:W3CDTF">2013-05-28T08:52:00Z</dcterms:modified>
</cp:coreProperties>
</file>