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6200"/>
        <w:gridCol w:w="1885"/>
        <w:gridCol w:w="1835"/>
        <w:gridCol w:w="960"/>
        <w:gridCol w:w="960"/>
        <w:gridCol w:w="960"/>
        <w:gridCol w:w="960"/>
      </w:tblGrid>
      <w:tr w:rsidR="00C8786D" w:rsidRPr="00C8786D" w:rsidTr="00C8786D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786D" w:rsidRPr="00C8786D" w:rsidTr="00C8786D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786D" w:rsidRPr="00C8786D" w:rsidTr="00C8786D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bookmarkEnd w:id="0"/>
            <w:r w:rsidRPr="00C8786D">
              <w:rPr>
                <w:rFonts w:ascii="Calibri" w:eastAsia="Times New Roman" w:hAnsi="Calibri" w:cs="Calibri"/>
                <w:color w:val="000000"/>
                <w:lang w:eastAsia="pl-PL"/>
              </w:rPr>
              <w:t>ZESTAWIENIE OFERT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dnia 21.12.2018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786D" w:rsidRPr="00C8786D" w:rsidTr="00C8786D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786D" w:rsidRPr="00C8786D" w:rsidTr="00C8786D">
        <w:trPr>
          <w:trHeight w:val="288"/>
        </w:trPr>
        <w:tc>
          <w:tcPr>
            <w:tcW w:w="1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86D">
              <w:rPr>
                <w:rFonts w:ascii="Calibri" w:eastAsia="Times New Roman" w:hAnsi="Calibri" w:cs="Calibri"/>
                <w:color w:val="000000"/>
                <w:lang w:eastAsia="pl-PL"/>
              </w:rPr>
              <w:t>“</w:t>
            </w:r>
            <w:r w:rsidRPr="00C8786D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 </w:t>
            </w:r>
            <w:r w:rsidRPr="00C8786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Poprawa efektywności energetycznej poprzez kompleksową termomodernizację budynków mieszkalnych wielorodzinnych w Bartoszycach ”,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8786D" w:rsidRPr="00C8786D" w:rsidTr="00C8786D">
        <w:trPr>
          <w:trHeight w:val="288"/>
        </w:trPr>
        <w:tc>
          <w:tcPr>
            <w:tcW w:w="14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86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na lata 2014-2020 (RPO </w:t>
            </w:r>
            <w:proofErr w:type="spellStart"/>
            <w:r w:rsidRPr="00C8786D">
              <w:rPr>
                <w:rFonts w:ascii="Calibri" w:eastAsia="Times New Roman" w:hAnsi="Calibri" w:cs="Calibri"/>
                <w:color w:val="000000"/>
                <w:lang w:eastAsia="pl-PL"/>
              </w:rPr>
              <w:t>WiM</w:t>
            </w:r>
            <w:proofErr w:type="spellEnd"/>
            <w:r w:rsidRPr="00C8786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2014-2020) które zostanie zgłoszone do Regionalnego Programu Operacyjnego Województwa Warmińsko – Mazurskiego</w:t>
            </w:r>
          </w:p>
        </w:tc>
      </w:tr>
      <w:tr w:rsidR="00C8786D" w:rsidRPr="00C8786D" w:rsidTr="00C8786D">
        <w:trPr>
          <w:trHeight w:val="288"/>
        </w:trPr>
        <w:tc>
          <w:tcPr>
            <w:tcW w:w="10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86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 konkursie na dofinansowanie w ramach Działania 4.3 Kompleksowa modernizacja energetyczna budynków,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786D" w:rsidRPr="00C8786D" w:rsidTr="00C8786D">
        <w:trPr>
          <w:trHeight w:val="288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86D">
              <w:rPr>
                <w:rFonts w:ascii="Calibri" w:eastAsia="Times New Roman" w:hAnsi="Calibri" w:cs="Calibri"/>
                <w:color w:val="000000"/>
                <w:lang w:eastAsia="pl-PL"/>
              </w:rPr>
              <w:t>Poddziałanie 4.3.2 Efektywność energetyczna w budynkach mieszkalnych ( Schemat A)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786D" w:rsidRPr="00C8786D" w:rsidTr="00C8786D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786D" w:rsidRPr="00C8786D" w:rsidTr="00C8786D">
        <w:trPr>
          <w:trHeight w:val="28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878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878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NAZWA OFERENTA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878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878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OGÓLNA brutto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786D" w:rsidRPr="00C8786D" w:rsidTr="00C8786D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878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878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TOMAS Consulting Spółka Akcyjna Białystok ul. Lniana 41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878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18.12.2018 g.12-27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878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68 880,00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786D" w:rsidRPr="00C8786D" w:rsidTr="00C8786D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878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878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CKSP </w:t>
            </w:r>
            <w:proofErr w:type="spellStart"/>
            <w:r w:rsidRPr="00C878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Sp.zo.o</w:t>
            </w:r>
            <w:proofErr w:type="spellEnd"/>
            <w:r w:rsidRPr="00C878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Warszawa ul. Mazowiecka 11/49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878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18.12.2018 g.13-52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878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12 915,00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786D" w:rsidRPr="00C8786D" w:rsidTr="00C8786D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878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878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ASSIDUUS ENERGIA </w:t>
            </w:r>
            <w:proofErr w:type="spellStart"/>
            <w:r w:rsidRPr="00C878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Sp.zo.o</w:t>
            </w:r>
            <w:proofErr w:type="spellEnd"/>
            <w:r w:rsidRPr="00C878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Warszawa ul. Postępu 14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878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19.12.2018 g.09-52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878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786D" w:rsidRPr="00C8786D" w:rsidTr="00C8786D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878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878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Firma Usługowa PRYZMAT Toruń ul. Matejki 56/33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878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20.12.2018 g.23-29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878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3 900,00 1 opr.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786D" w:rsidRPr="00C8786D" w:rsidTr="00C8786D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878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878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Grupa CDE </w:t>
            </w:r>
            <w:proofErr w:type="spellStart"/>
            <w:r w:rsidRPr="00C878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Sp.zo.o</w:t>
            </w:r>
            <w:proofErr w:type="spellEnd"/>
            <w:r w:rsidRPr="00C878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Mikołów ul. Katowicka 80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878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21.12.2018 g.10-04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878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17 450,00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786D" w:rsidRPr="00C8786D" w:rsidTr="00C8786D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878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878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Kancelaria VIP </w:t>
            </w:r>
            <w:proofErr w:type="spellStart"/>
            <w:r w:rsidRPr="00C878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Sp.zo.o</w:t>
            </w:r>
            <w:proofErr w:type="spellEnd"/>
            <w:r w:rsidRPr="00C878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Olsztyn ul. Metalowa 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878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21.12.2018 g.11-28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878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51 660,00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786D" w:rsidRPr="00C8786D" w:rsidTr="00C8786D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878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878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Faber Consulting </w:t>
            </w:r>
            <w:proofErr w:type="spellStart"/>
            <w:r w:rsidRPr="00C878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Sp.zo.o</w:t>
            </w:r>
            <w:proofErr w:type="spellEnd"/>
            <w:r w:rsidRPr="00C878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Toruń ul. Polna 100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878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21.12.2018 g.13-42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878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18 388,50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786D" w:rsidRPr="00C8786D" w:rsidTr="00C8786D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878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878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Joanna Sanik Białystok/Michałowo-Topolany/ul. Pułaskiego 65/29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878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21.12.2018 g.14-03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878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786D" w:rsidRPr="00C8786D" w:rsidTr="00C8786D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86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86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KW 13 Katarzyna </w:t>
            </w:r>
            <w:proofErr w:type="spellStart"/>
            <w:r w:rsidRPr="00C8786D">
              <w:rPr>
                <w:rFonts w:ascii="Calibri" w:eastAsia="Times New Roman" w:hAnsi="Calibri" w:cs="Calibri"/>
                <w:color w:val="000000"/>
                <w:lang w:eastAsia="pl-PL"/>
              </w:rPr>
              <w:t>Władyga</w:t>
            </w:r>
            <w:proofErr w:type="spellEnd"/>
            <w:r w:rsidRPr="00C8786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Zamość </w:t>
            </w:r>
            <w:proofErr w:type="spellStart"/>
            <w:r w:rsidRPr="00C8786D">
              <w:rPr>
                <w:rFonts w:ascii="Calibri" w:eastAsia="Times New Roman" w:hAnsi="Calibri" w:cs="Calibri"/>
                <w:color w:val="000000"/>
                <w:lang w:eastAsia="pl-PL"/>
              </w:rPr>
              <w:t>ul.Klonowa</w:t>
            </w:r>
            <w:proofErr w:type="spellEnd"/>
            <w:r w:rsidRPr="00C8786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86D">
              <w:rPr>
                <w:rFonts w:ascii="Calibri" w:eastAsia="Times New Roman" w:hAnsi="Calibri" w:cs="Calibri"/>
                <w:color w:val="000000"/>
                <w:lang w:eastAsia="pl-PL"/>
              </w:rPr>
              <w:t>21.12.2018 g.14-50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86D">
              <w:rPr>
                <w:rFonts w:ascii="Calibri" w:eastAsia="Times New Roman" w:hAnsi="Calibri" w:cs="Calibri"/>
                <w:color w:val="000000"/>
                <w:lang w:eastAsia="pl-PL"/>
              </w:rPr>
              <w:t>34 440,00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786D" w:rsidRPr="00C8786D" w:rsidTr="00C8786D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786D" w:rsidRPr="00C8786D" w:rsidTr="00C8786D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786D" w:rsidRPr="00C8786D" w:rsidTr="00C8786D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86D">
              <w:rPr>
                <w:rFonts w:ascii="Calibri" w:eastAsia="Times New Roman" w:hAnsi="Calibri" w:cs="Calibri"/>
                <w:color w:val="000000"/>
                <w:lang w:eastAsia="pl-PL"/>
              </w:rPr>
              <w:t>Bartoszyce 21.12.2018 rok.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786D" w:rsidRPr="00C8786D" w:rsidTr="00C8786D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786D" w:rsidRPr="00C8786D" w:rsidTr="00C8786D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786D" w:rsidRPr="00C8786D" w:rsidTr="00C8786D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786D" w:rsidRPr="00C8786D" w:rsidTr="00C8786D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6D" w:rsidRPr="00C8786D" w:rsidRDefault="00C8786D" w:rsidP="00C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9177B5" w:rsidRDefault="009177B5"/>
    <w:sectPr w:rsidR="009177B5" w:rsidSect="00C878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6D"/>
    <w:rsid w:val="006879F2"/>
    <w:rsid w:val="009177B5"/>
    <w:rsid w:val="00C8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D9A6"/>
  <w15:chartTrackingRefBased/>
  <w15:docId w15:val="{6E14DAA8-B631-44EB-80D8-AE81104C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4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2</cp:revision>
  <dcterms:created xsi:type="dcterms:W3CDTF">2018-12-31T10:57:00Z</dcterms:created>
  <dcterms:modified xsi:type="dcterms:W3CDTF">2018-12-31T10:59:00Z</dcterms:modified>
</cp:coreProperties>
</file>